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D28" w:rsidRDefault="006B55C4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ZAKLJUČAK: IMATI SVEST O ZNAČAJU ULTRAZVUČNOG PREGLEDA BEBE NERETKO U PRAKSI NIJE PRISUTAN. Na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osnovu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kazivanja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trudnica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,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u 40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godina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dugoj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praksi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  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informacija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mogućnosti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ultrazvučne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dijagnostike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šta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je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toga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stvarno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uradjeno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trudnice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pravilu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neznaju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Medicinska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dokumentacija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je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pravilu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oskudna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dokazi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načinjenom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pregledu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ploda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nedostaju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Strah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je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pravilu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prisutan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tokom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trudnoće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trudnica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većina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problema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prenosi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na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konzilijum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Broj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naknadnih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pregleda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od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strane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drugog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lekara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mojoj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ordinaciji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je 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stalnom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porastu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Doc. Dr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Tihomir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Mihailović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spec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radiologije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 </w:t>
      </w:r>
    </w:p>
    <w:p w:rsidR="006B55C4" w:rsidRPr="006B55C4" w:rsidRDefault="006B55C4" w:rsidP="006B55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Речи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коришћене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током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пренаталног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ултразвука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могу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касније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утицати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на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родитељство</w:t>
      </w:r>
      <w:proofErr w:type="spellEnd"/>
    </w:p>
    <w:p w:rsidR="006B55C4" w:rsidRPr="006B55C4" w:rsidRDefault="006B55C4" w:rsidP="006B55C4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b/>
          <w:bCs/>
          <w:color w:val="222222"/>
          <w:kern w:val="36"/>
          <w:sz w:val="48"/>
          <w:szCs w:val="48"/>
        </w:rPr>
      </w:pPr>
    </w:p>
    <w:p w:rsidR="006B55C4" w:rsidRPr="006B55C4" w:rsidRDefault="006B55C4" w:rsidP="006B55C4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b/>
          <w:bCs/>
          <w:color w:val="222222"/>
          <w:kern w:val="36"/>
          <w:sz w:val="48"/>
          <w:szCs w:val="48"/>
        </w:rPr>
      </w:pPr>
      <w:r w:rsidRPr="006B55C4">
        <w:rPr>
          <w:rFonts w:ascii="Segoe UI" w:eastAsia="Times New Roman" w:hAnsi="Segoe UI" w:cs="Segoe UI"/>
          <w:b/>
          <w:bCs/>
          <w:color w:val="222222"/>
          <w:kern w:val="36"/>
          <w:sz w:val="48"/>
          <w:szCs w:val="48"/>
        </w:rPr>
        <w:t>Words Used During Prenatal Ultrasound Might Affect Parenting Later</w:t>
      </w:r>
    </w:p>
    <w:p w:rsidR="006B55C4" w:rsidRPr="006B55C4" w:rsidRDefault="006B55C4" w:rsidP="006B55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6B55C4" w:rsidRPr="006B55C4" w:rsidRDefault="006B55C4" w:rsidP="006B55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UTORAK, 29.</w:t>
      </w:r>
      <w:proofErr w:type="gram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jul</w:t>
      </w:r>
      <w:proofErr w:type="spellEnd"/>
      <w:proofErr w:type="gram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2025. (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HealthDay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News) —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Ultrazvuk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obično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prvi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pogled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budućeg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roditelja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spellEnd"/>
      <w:proofErr w:type="gram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svoje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dete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6B55C4" w:rsidRPr="006B55C4" w:rsidRDefault="006B55C4" w:rsidP="006B55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6B55C4" w:rsidRPr="006B55C4" w:rsidRDefault="006B55C4" w:rsidP="006B55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Nova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istraživanja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sugerišu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reči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koje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bolničko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osoblje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koristi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opisivanje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fetusa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tokom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ultrazvuka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mogu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imati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uticaj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spellEnd"/>
      <w:proofErr w:type="gram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kasnije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roditeljstvo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—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dobro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ili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loše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6B55C4" w:rsidRPr="006B55C4" w:rsidRDefault="006B55C4" w:rsidP="006B55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6B55C4" w:rsidRPr="006B55C4" w:rsidRDefault="006B55C4" w:rsidP="006B55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Na primer,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ako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se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loš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kvalitet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ultrazvuka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okrivi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„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nekooperativni</w:t>
      </w:r>
      <w:proofErr w:type="spellEnd"/>
      <w:proofErr w:type="gram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“ fetus</w:t>
      </w:r>
      <w:proofErr w:type="gram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, to bi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moglo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postaviti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temelje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manje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uloženo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roditeljstvo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sugeriše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studija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6B55C4" w:rsidRPr="006B55C4" w:rsidRDefault="006B55C4" w:rsidP="006B55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6B55C4" w:rsidRPr="006B55C4" w:rsidRDefault="006B55C4" w:rsidP="006B55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B55C4">
        <w:rPr>
          <w:rFonts w:ascii="Arial" w:eastAsia="Times New Roman" w:hAnsi="Arial" w:cs="Arial"/>
          <w:color w:val="222222"/>
          <w:sz w:val="24"/>
          <w:szCs w:val="24"/>
        </w:rPr>
        <w:t>„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Reči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koje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se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koriste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ovim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razgovorima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ultrazvučnim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tehničarima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ili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akušerskim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sonografistima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,</w:t>
      </w:r>
      <w:proofErr w:type="gram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,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radiolozima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,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ginekolozima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—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koje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smatramo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stručnjacima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razvoj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fetusa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—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apsorbuju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se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utiču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to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kakvo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mislite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vaše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dete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čak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pre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nego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što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se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rodi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“,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objasnila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vodeća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autorka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studije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Kejlin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Hil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6B55C4" w:rsidRPr="006B55C4" w:rsidRDefault="006B55C4" w:rsidP="006B55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Ona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vanredni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profesor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psihologije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spellEnd"/>
      <w:proofErr w:type="gram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Univerzitetu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Notr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Dam u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Indijani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6B55C4" w:rsidRPr="006B55C4" w:rsidRDefault="006B55C4" w:rsidP="006B55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6B55C4" w:rsidRPr="006B55C4" w:rsidRDefault="006B55C4" w:rsidP="006B55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„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Naše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istraživanje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sugeriše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opisi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koje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nude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pružaoci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usluga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prenatalne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nege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ostaju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kod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roditelja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“,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rekla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je u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univerzitetskom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saopštenju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javnost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„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Kada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smo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zamolili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potencijalne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roditelje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opišu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svoju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bebu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, 70%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njih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navelo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njihova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percepcija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povezana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posetom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prenatalnoj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nezi</w:t>
      </w:r>
      <w:proofErr w:type="spellEnd"/>
      <w:proofErr w:type="gram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.“</w:t>
      </w:r>
      <w:proofErr w:type="gramEnd"/>
    </w:p>
    <w:p w:rsidR="006B55C4" w:rsidRPr="006B55C4" w:rsidRDefault="006B55C4" w:rsidP="006B55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Kada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buduća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majka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ponudila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pozitivniji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stav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o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svom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nerođenom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detetu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, to je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obično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bilo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povezano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proofErr w:type="gram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tim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je to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dete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opisala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kao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dete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manje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emocionalnih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ili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problema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ponašanju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18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meseci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otkrila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studija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6B55C4" w:rsidRPr="006B55C4" w:rsidRDefault="006B55C4" w:rsidP="006B55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6B55C4" w:rsidRPr="006B55C4" w:rsidRDefault="006B55C4" w:rsidP="006B55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S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druge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strane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žene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koje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su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svoju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nerođenu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bebu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opisale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spellEnd"/>
      <w:proofErr w:type="gram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negativniji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način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imale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su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tendenciju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imaju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mališane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koje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su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smatrale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imaju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problema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regulisanjem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svojih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emocija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6B55C4" w:rsidRPr="006B55C4" w:rsidRDefault="006B55C4" w:rsidP="006B55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6B55C4" w:rsidRPr="006B55C4" w:rsidRDefault="006B55C4" w:rsidP="006B55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B55C4">
        <w:rPr>
          <w:rFonts w:ascii="Arial" w:eastAsia="Times New Roman" w:hAnsi="Arial" w:cs="Arial"/>
          <w:color w:val="222222"/>
          <w:sz w:val="24"/>
          <w:szCs w:val="24"/>
        </w:rPr>
        <w:lastRenderedPageBreak/>
        <w:t xml:space="preserve">To je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uključivalo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probleme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proofErr w:type="gram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pažnjom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emocionalno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povlačenje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loš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san,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nekontrolisano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ponašanje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ili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razne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fizičke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simptome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objasnio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Hilov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B55C4">
        <w:rPr>
          <w:rFonts w:ascii="Arial" w:eastAsia="Times New Roman" w:hAnsi="Arial" w:cs="Arial"/>
          <w:color w:val="222222"/>
          <w:sz w:val="24"/>
          <w:szCs w:val="24"/>
        </w:rPr>
        <w:t>tim</w:t>
      </w:r>
      <w:proofErr w:type="spellEnd"/>
      <w:r w:rsidRPr="006B55C4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6B55C4" w:rsidRDefault="006B55C4"/>
    <w:sectPr w:rsidR="006B55C4" w:rsidSect="00793D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55C4"/>
    <w:rsid w:val="006B55C4"/>
    <w:rsid w:val="00793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D28"/>
  </w:style>
  <w:style w:type="paragraph" w:styleId="Heading1">
    <w:name w:val="heading 1"/>
    <w:basedOn w:val="Normal"/>
    <w:link w:val="Heading1Char"/>
    <w:uiPriority w:val="9"/>
    <w:qFormat/>
    <w:rsid w:val="006B55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5C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8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2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2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9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1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64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4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90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80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5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6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1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1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8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70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Ordinacija</dc:creator>
  <cp:lastModifiedBy>Ordinacija</cp:lastModifiedBy>
  <cp:revision>2</cp:revision>
  <dcterms:created xsi:type="dcterms:W3CDTF">2025-09-27T13:20:00Z</dcterms:created>
  <dcterms:modified xsi:type="dcterms:W3CDTF">2025-09-27T13:24:00Z</dcterms:modified>
</cp:coreProperties>
</file>